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9BBC4" w14:textId="77777777" w:rsidR="00255894" w:rsidRDefault="00255894" w:rsidP="00255894">
      <w:pPr>
        <w:spacing w:before="100" w:beforeAutospacing="1" w:after="100" w:afterAutospacing="1"/>
      </w:pPr>
      <w:r>
        <w:rPr>
          <w:rFonts w:ascii="Narkisim" w:hAnsi="Narkisim" w:cs="Narkisim"/>
          <w:color w:val="595959"/>
        </w:rPr>
        <w:t> </w:t>
      </w:r>
    </w:p>
    <w:p w14:paraId="5FF4F8B0" w14:textId="77777777" w:rsidR="00255894" w:rsidRDefault="00255894" w:rsidP="00255894">
      <w:pPr>
        <w:numPr>
          <w:ilvl w:val="0"/>
          <w:numId w:val="1"/>
        </w:numPr>
        <w:spacing w:before="100" w:beforeAutospacing="1" w:after="100" w:afterAutospacing="1"/>
        <w:rPr>
          <w:rFonts w:eastAsia="Times New Roman"/>
          <w:color w:val="595959"/>
        </w:rPr>
      </w:pPr>
      <w:r>
        <w:rPr>
          <w:rFonts w:ascii="Narkisim" w:eastAsia="Times New Roman" w:hAnsi="Narkisim" w:cs="Narkisim"/>
          <w:color w:val="595959"/>
        </w:rPr>
        <w:t xml:space="preserve">Name of the venue: </w:t>
      </w:r>
      <w:r>
        <w:rPr>
          <w:rFonts w:ascii="Narkisim" w:eastAsia="Times New Roman" w:hAnsi="Narkisim" w:cs="Narkisim"/>
          <w:b/>
          <w:bCs/>
          <w:color w:val="595959"/>
        </w:rPr>
        <w:t>The Ocean View Farm</w:t>
      </w:r>
    </w:p>
    <w:p w14:paraId="53F55167" w14:textId="77777777" w:rsidR="00255894" w:rsidRDefault="00255894" w:rsidP="00255894">
      <w:pPr>
        <w:numPr>
          <w:ilvl w:val="0"/>
          <w:numId w:val="1"/>
        </w:numPr>
        <w:spacing w:before="100" w:beforeAutospacing="1" w:after="100" w:afterAutospacing="1"/>
        <w:rPr>
          <w:rFonts w:eastAsia="Times New Roman"/>
          <w:color w:val="595959"/>
        </w:rPr>
      </w:pPr>
      <w:r>
        <w:rPr>
          <w:rFonts w:ascii="Narkisim" w:eastAsia="Times New Roman" w:hAnsi="Narkisim" w:cs="Narkisim"/>
          <w:color w:val="595959"/>
        </w:rPr>
        <w:t xml:space="preserve">Venue physical address (let us know if you don’t want that publicly exposed) </w:t>
      </w:r>
      <w:r>
        <w:rPr>
          <w:rFonts w:ascii="Narkisim" w:eastAsia="Times New Roman" w:hAnsi="Narkisim" w:cs="Narkisim"/>
          <w:b/>
          <w:bCs/>
          <w:color w:val="595959"/>
        </w:rPr>
        <w:t>For now, let’s just say the address is “Carpinteria, California”</w:t>
      </w:r>
    </w:p>
    <w:p w14:paraId="0540B19E" w14:textId="77777777" w:rsidR="00255894" w:rsidRDefault="00255894" w:rsidP="00255894">
      <w:pPr>
        <w:numPr>
          <w:ilvl w:val="0"/>
          <w:numId w:val="1"/>
        </w:numPr>
        <w:spacing w:before="100" w:beforeAutospacing="1" w:after="100" w:afterAutospacing="1"/>
        <w:rPr>
          <w:rFonts w:eastAsia="Times New Roman"/>
          <w:color w:val="595959"/>
        </w:rPr>
      </w:pPr>
      <w:r>
        <w:rPr>
          <w:rFonts w:ascii="Narkisim" w:eastAsia="Times New Roman" w:hAnsi="Narkisim" w:cs="Narkisim"/>
          <w:color w:val="595959"/>
        </w:rPr>
        <w:t xml:space="preserve">Do you allow events to go past 10pm, or overnight stay? </w:t>
      </w:r>
      <w:r>
        <w:rPr>
          <w:rFonts w:ascii="Narkisim" w:eastAsia="Times New Roman" w:hAnsi="Narkisim" w:cs="Narkisim"/>
          <w:b/>
          <w:bCs/>
          <w:color w:val="595959"/>
        </w:rPr>
        <w:t xml:space="preserve">Events must end by 10:00PM, but bride/groom, for an extra charge, can spend the night in our 2 </w:t>
      </w:r>
      <w:proofErr w:type="spellStart"/>
      <w:r>
        <w:rPr>
          <w:rFonts w:ascii="Narkisim" w:eastAsia="Times New Roman" w:hAnsi="Narkisim" w:cs="Narkisim"/>
          <w:b/>
          <w:bCs/>
          <w:color w:val="595959"/>
        </w:rPr>
        <w:t>bdrm</w:t>
      </w:r>
      <w:proofErr w:type="spellEnd"/>
      <w:r>
        <w:rPr>
          <w:rFonts w:ascii="Narkisim" w:eastAsia="Times New Roman" w:hAnsi="Narkisim" w:cs="Narkisim"/>
          <w:b/>
          <w:bCs/>
          <w:color w:val="595959"/>
        </w:rPr>
        <w:t xml:space="preserve"> cottage on the property.</w:t>
      </w:r>
    </w:p>
    <w:p w14:paraId="1DEA9BAB" w14:textId="77777777" w:rsidR="00255894" w:rsidRDefault="00255894" w:rsidP="00255894">
      <w:pPr>
        <w:numPr>
          <w:ilvl w:val="0"/>
          <w:numId w:val="1"/>
        </w:numPr>
        <w:spacing w:before="100" w:beforeAutospacing="1" w:after="100" w:afterAutospacing="1"/>
        <w:rPr>
          <w:rFonts w:eastAsia="Times New Roman"/>
          <w:color w:val="595959"/>
        </w:rPr>
      </w:pPr>
      <w:r>
        <w:rPr>
          <w:rFonts w:ascii="Narkisim" w:eastAsia="Times New Roman" w:hAnsi="Narkisim" w:cs="Narkisim"/>
          <w:color w:val="595959"/>
        </w:rPr>
        <w:t xml:space="preserve">What kind of events are you interested in hosting? (wedding, small parties, corporate) </w:t>
      </w:r>
      <w:r>
        <w:rPr>
          <w:rFonts w:ascii="Narkisim" w:eastAsia="Times New Roman" w:hAnsi="Narkisim" w:cs="Narkisim"/>
          <w:b/>
          <w:bCs/>
          <w:color w:val="595959"/>
        </w:rPr>
        <w:t>All events.</w:t>
      </w:r>
    </w:p>
    <w:p w14:paraId="4C62BB79" w14:textId="77777777" w:rsidR="00255894" w:rsidRDefault="00255894" w:rsidP="00255894">
      <w:pPr>
        <w:numPr>
          <w:ilvl w:val="0"/>
          <w:numId w:val="1"/>
        </w:numPr>
        <w:spacing w:before="100" w:beforeAutospacing="1" w:after="100" w:afterAutospacing="1"/>
        <w:rPr>
          <w:rFonts w:eastAsia="Times New Roman"/>
          <w:color w:val="595959"/>
        </w:rPr>
      </w:pPr>
      <w:r>
        <w:rPr>
          <w:rFonts w:ascii="Narkisim" w:eastAsia="Times New Roman" w:hAnsi="Narkisim" w:cs="Narkisim"/>
          <w:color w:val="595959"/>
        </w:rPr>
        <w:t>Price range.  </w:t>
      </w:r>
      <w:r>
        <w:rPr>
          <w:rFonts w:ascii="Narkisim" w:eastAsia="Times New Roman" w:hAnsi="Narkisim" w:cs="Narkisim"/>
          <w:b/>
          <w:bCs/>
          <w:color w:val="595959"/>
        </w:rPr>
        <w:t>$10,000 plus extra charge of $1,500 for bride/groom to spend the night in the cottage.</w:t>
      </w:r>
    </w:p>
    <w:p w14:paraId="02BEEE52" w14:textId="77777777" w:rsidR="00255894" w:rsidRDefault="00255894" w:rsidP="00255894">
      <w:pPr>
        <w:numPr>
          <w:ilvl w:val="0"/>
          <w:numId w:val="1"/>
        </w:numPr>
        <w:spacing w:before="100" w:beforeAutospacing="1" w:after="100" w:afterAutospacing="1"/>
        <w:rPr>
          <w:rFonts w:eastAsia="Times New Roman"/>
          <w:color w:val="595959"/>
        </w:rPr>
      </w:pPr>
      <w:r>
        <w:rPr>
          <w:rFonts w:ascii="Narkisim" w:eastAsia="Times New Roman" w:hAnsi="Narkisim" w:cs="Narkisim"/>
          <w:color w:val="595959"/>
        </w:rPr>
        <w:t xml:space="preserve">Maximum capacity </w:t>
      </w:r>
      <w:r>
        <w:rPr>
          <w:rFonts w:ascii="Narkisim" w:eastAsia="Times New Roman" w:hAnsi="Narkisim" w:cs="Narkisim"/>
          <w:b/>
          <w:bCs/>
          <w:color w:val="595959"/>
        </w:rPr>
        <w:t>150 guest.</w:t>
      </w:r>
      <w:r>
        <w:rPr>
          <w:rFonts w:ascii="Narkisim" w:eastAsia="Times New Roman" w:hAnsi="Narkisim" w:cs="Narkisim"/>
          <w:color w:val="595959"/>
        </w:rPr>
        <w:t> </w:t>
      </w:r>
    </w:p>
    <w:p w14:paraId="71C97FB3" w14:textId="77777777" w:rsidR="00255894" w:rsidRDefault="00255894" w:rsidP="00255894">
      <w:pPr>
        <w:numPr>
          <w:ilvl w:val="0"/>
          <w:numId w:val="2"/>
        </w:numPr>
        <w:spacing w:before="100" w:beforeAutospacing="1" w:after="100" w:afterAutospacing="1"/>
        <w:rPr>
          <w:rFonts w:eastAsia="Times New Roman"/>
        </w:rPr>
      </w:pPr>
      <w:r>
        <w:rPr>
          <w:rFonts w:eastAsia="Times New Roman"/>
          <w:color w:val="000000"/>
        </w:rPr>
        <w:t>Your best feature/selling point as an event space (incredible views, barn, ocean overlook, etc.  </w:t>
      </w:r>
      <w:r>
        <w:rPr>
          <w:rFonts w:eastAsia="Times New Roman"/>
          <w:b/>
          <w:bCs/>
          <w:color w:val="000000"/>
        </w:rPr>
        <w:t xml:space="preserve">Organic farm with barn and </w:t>
      </w:r>
      <w:proofErr w:type="gramStart"/>
      <w:r>
        <w:rPr>
          <w:rFonts w:eastAsia="Times New Roman"/>
          <w:b/>
          <w:bCs/>
          <w:color w:val="000000"/>
        </w:rPr>
        <w:t>180 degree</w:t>
      </w:r>
      <w:proofErr w:type="gramEnd"/>
      <w:r>
        <w:rPr>
          <w:rFonts w:eastAsia="Times New Roman"/>
          <w:b/>
          <w:bCs/>
          <w:color w:val="000000"/>
        </w:rPr>
        <w:t xml:space="preserve"> ocean views.</w:t>
      </w:r>
    </w:p>
    <w:p w14:paraId="5A34F3E8" w14:textId="77777777" w:rsidR="00255894" w:rsidRDefault="00255894" w:rsidP="00255894">
      <w:pPr>
        <w:numPr>
          <w:ilvl w:val="0"/>
          <w:numId w:val="3"/>
        </w:numPr>
        <w:spacing w:before="100" w:beforeAutospacing="1" w:after="100" w:afterAutospacing="1"/>
        <w:rPr>
          <w:rFonts w:eastAsia="Times New Roman"/>
          <w:color w:val="595959"/>
        </w:rPr>
      </w:pPr>
      <w:r>
        <w:rPr>
          <w:rFonts w:ascii="Narkisim" w:eastAsia="Times New Roman" w:hAnsi="Narkisim" w:cs="Narkisim"/>
          <w:color w:val="595959"/>
        </w:rPr>
        <w:t xml:space="preserve">Short visual description of the event space for potentials clients to envision and get inspired!   </w:t>
      </w:r>
      <w:r>
        <w:rPr>
          <w:rFonts w:ascii="Narkisim" w:eastAsia="Times New Roman" w:hAnsi="Narkisim" w:cs="Narkisim"/>
          <w:b/>
          <w:bCs/>
          <w:color w:val="595959"/>
        </w:rPr>
        <w:t xml:space="preserve">Secluded </w:t>
      </w:r>
      <w:proofErr w:type="gramStart"/>
      <w:r>
        <w:rPr>
          <w:rFonts w:ascii="Narkisim" w:eastAsia="Times New Roman" w:hAnsi="Narkisim" w:cs="Narkisim"/>
          <w:b/>
          <w:bCs/>
          <w:color w:val="595959"/>
        </w:rPr>
        <w:t>12 acre</w:t>
      </w:r>
      <w:proofErr w:type="gramEnd"/>
      <w:r>
        <w:rPr>
          <w:rFonts w:ascii="Narkisim" w:eastAsia="Times New Roman" w:hAnsi="Narkisim" w:cs="Narkisim"/>
          <w:b/>
          <w:bCs/>
          <w:color w:val="595959"/>
        </w:rPr>
        <w:t xml:space="preserve"> organic avocado and coffee farm with barn accommodating 150 for dinner and large adjacent outdoor space for ceremony and cocktail space, both with orchard on one side and 180 degree ocean view on the other. Large </w:t>
      </w:r>
      <w:proofErr w:type="gramStart"/>
      <w:r>
        <w:rPr>
          <w:rFonts w:ascii="Narkisim" w:eastAsia="Times New Roman" w:hAnsi="Narkisim" w:cs="Narkisim"/>
          <w:b/>
          <w:bCs/>
          <w:color w:val="595959"/>
        </w:rPr>
        <w:t>2 bedroom</w:t>
      </w:r>
      <w:proofErr w:type="gramEnd"/>
      <w:r>
        <w:rPr>
          <w:rFonts w:ascii="Narkisim" w:eastAsia="Times New Roman" w:hAnsi="Narkisim" w:cs="Narkisim"/>
          <w:b/>
          <w:bCs/>
          <w:color w:val="595959"/>
        </w:rPr>
        <w:t xml:space="preserve"> cottage for bride party preparation and downstairs of main residence for groom party preparation, both with rustic wood beam interiors and clad in vintage oak barnwood.</w:t>
      </w:r>
    </w:p>
    <w:p w14:paraId="3C7E0231" w14:textId="77777777" w:rsidR="00255894" w:rsidRDefault="00255894" w:rsidP="00255894">
      <w:pPr>
        <w:numPr>
          <w:ilvl w:val="0"/>
          <w:numId w:val="3"/>
        </w:numPr>
        <w:spacing w:before="100" w:beforeAutospacing="1" w:after="100" w:afterAutospacing="1"/>
        <w:rPr>
          <w:rFonts w:eastAsia="Times New Roman"/>
          <w:color w:val="595959"/>
        </w:rPr>
      </w:pPr>
      <w:r>
        <w:rPr>
          <w:rFonts w:ascii="Narkisim" w:eastAsia="Times New Roman" w:hAnsi="Narkisim" w:cs="Narkisim"/>
          <w:color w:val="595959"/>
        </w:rPr>
        <w:t xml:space="preserve">Other information pertinent to the event space </w:t>
      </w:r>
      <w:r>
        <w:rPr>
          <w:rFonts w:ascii="Narkisim" w:eastAsia="Times New Roman" w:hAnsi="Narkisim" w:cs="Narkisim"/>
          <w:b/>
          <w:bCs/>
          <w:color w:val="595959"/>
        </w:rPr>
        <w:t xml:space="preserve">Large paved space behind </w:t>
      </w:r>
      <w:proofErr w:type="spellStart"/>
      <w:r>
        <w:rPr>
          <w:rFonts w:ascii="Narkisim" w:eastAsia="Times New Roman" w:hAnsi="Narkisim" w:cs="Narkisim"/>
          <w:b/>
          <w:bCs/>
          <w:color w:val="595959"/>
        </w:rPr>
        <w:t>barn</w:t>
      </w:r>
      <w:proofErr w:type="spellEnd"/>
      <w:r>
        <w:rPr>
          <w:rFonts w:ascii="Narkisim" w:eastAsia="Times New Roman" w:hAnsi="Narkisim" w:cs="Narkisim"/>
          <w:b/>
          <w:bCs/>
          <w:color w:val="595959"/>
        </w:rPr>
        <w:t xml:space="preserve"> for kitchen area and portable bathrooms, each with nearby water and full electrical. We provide water and electrical for rest of site as well. Limited parking on site. Shuttle service required. </w:t>
      </w:r>
    </w:p>
    <w:p w14:paraId="4926F5C1" w14:textId="77777777" w:rsidR="00255894" w:rsidRDefault="00255894" w:rsidP="00255894">
      <w:pPr>
        <w:numPr>
          <w:ilvl w:val="0"/>
          <w:numId w:val="3"/>
        </w:numPr>
        <w:spacing w:before="100" w:beforeAutospacing="1" w:after="100" w:afterAutospacing="1"/>
        <w:rPr>
          <w:rFonts w:eastAsia="Times New Roman"/>
          <w:color w:val="595959"/>
        </w:rPr>
      </w:pPr>
      <w:r>
        <w:rPr>
          <w:rFonts w:ascii="Narkisim" w:eastAsia="Times New Roman" w:hAnsi="Narkisim" w:cs="Narkisim"/>
          <w:color w:val="595959"/>
        </w:rPr>
        <w:t xml:space="preserve">Contact Name, Phone Number, Email – who and where you want leads sent to </w:t>
      </w:r>
      <w:r>
        <w:rPr>
          <w:rFonts w:ascii="Narkisim" w:eastAsia="Times New Roman" w:hAnsi="Narkisim" w:cs="Narkisim"/>
          <w:b/>
          <w:bCs/>
          <w:color w:val="595959"/>
        </w:rPr>
        <w:t xml:space="preserve">All leads to go to Perry Gibson; </w:t>
      </w:r>
      <w:hyperlink r:id="rId5" w:history="1">
        <w:r>
          <w:rPr>
            <w:rStyle w:val="Hyperlink"/>
            <w:rFonts w:ascii="Narkisim" w:eastAsia="Times New Roman" w:hAnsi="Narkisim" w:cs="Narkisim"/>
            <w:b/>
            <w:bCs/>
          </w:rPr>
          <w:t>perry410@gmail.com</w:t>
        </w:r>
      </w:hyperlink>
      <w:r>
        <w:rPr>
          <w:rFonts w:ascii="Narkisim" w:eastAsia="Times New Roman" w:hAnsi="Narkisim" w:cs="Narkisim"/>
          <w:b/>
          <w:bCs/>
          <w:color w:val="595959"/>
        </w:rPr>
        <w:t xml:space="preserve"> ; (805) 722-4744.</w:t>
      </w:r>
    </w:p>
    <w:p w14:paraId="76AED2CA" w14:textId="77777777" w:rsidR="00255894" w:rsidRDefault="00255894" w:rsidP="00255894">
      <w:pPr>
        <w:numPr>
          <w:ilvl w:val="0"/>
          <w:numId w:val="3"/>
        </w:numPr>
        <w:spacing w:before="100" w:beforeAutospacing="1" w:after="100" w:afterAutospacing="1"/>
        <w:rPr>
          <w:rFonts w:eastAsia="Times New Roman"/>
          <w:color w:val="595959"/>
        </w:rPr>
      </w:pPr>
      <w:r>
        <w:rPr>
          <w:rFonts w:ascii="Narkisim" w:eastAsia="Times New Roman" w:hAnsi="Narkisim" w:cs="Narkisim"/>
          <w:color w:val="595959"/>
        </w:rPr>
        <w:t>Website.</w:t>
      </w:r>
      <w:r>
        <w:rPr>
          <w:rFonts w:ascii="Narkisim" w:eastAsia="Times New Roman" w:hAnsi="Narkisim" w:cs="Narkisim"/>
          <w:b/>
          <w:bCs/>
          <w:color w:val="595959"/>
        </w:rPr>
        <w:t xml:space="preserve"> Instagram: </w:t>
      </w:r>
      <w:proofErr w:type="spellStart"/>
      <w:r>
        <w:rPr>
          <w:rFonts w:ascii="Narkisim" w:eastAsia="Times New Roman" w:hAnsi="Narkisim" w:cs="Narkisim"/>
          <w:b/>
          <w:bCs/>
          <w:color w:val="595959"/>
        </w:rPr>
        <w:t>theoceanviewfarm</w:t>
      </w:r>
      <w:proofErr w:type="spellEnd"/>
      <w:r>
        <w:rPr>
          <w:rFonts w:ascii="Narkisim" w:eastAsia="Times New Roman" w:hAnsi="Narkisim" w:cs="Narkisim"/>
          <w:b/>
          <w:bCs/>
          <w:color w:val="595959"/>
        </w:rPr>
        <w:t>. </w:t>
      </w:r>
    </w:p>
    <w:p w14:paraId="2BD97BE1" w14:textId="77777777" w:rsidR="00255894" w:rsidRDefault="00255894" w:rsidP="00255894">
      <w:pPr>
        <w:numPr>
          <w:ilvl w:val="0"/>
          <w:numId w:val="3"/>
        </w:numPr>
        <w:spacing w:before="100" w:beforeAutospacing="1" w:after="100" w:afterAutospacing="1"/>
        <w:rPr>
          <w:rFonts w:eastAsia="Times New Roman"/>
          <w:color w:val="595959"/>
        </w:rPr>
      </w:pPr>
      <w:r>
        <w:rPr>
          <w:rFonts w:ascii="Narkisim" w:eastAsia="Times New Roman" w:hAnsi="Narkisim" w:cs="Narkisim"/>
          <w:color w:val="595959"/>
        </w:rPr>
        <w:t>Videos</w:t>
      </w:r>
      <w:r>
        <w:rPr>
          <w:rFonts w:ascii="Narkisim" w:eastAsia="Times New Roman" w:hAnsi="Narkisim" w:cs="Narkisim"/>
          <w:b/>
          <w:bCs/>
          <w:color w:val="595959"/>
        </w:rPr>
        <w:t xml:space="preserve"> To be provided soon.</w:t>
      </w:r>
    </w:p>
    <w:p w14:paraId="5172412D" w14:textId="77777777" w:rsidR="00255894" w:rsidRDefault="00255894" w:rsidP="00255894">
      <w:pPr>
        <w:numPr>
          <w:ilvl w:val="0"/>
          <w:numId w:val="3"/>
        </w:numPr>
        <w:spacing w:before="100" w:beforeAutospacing="1" w:after="100" w:afterAutospacing="1"/>
        <w:rPr>
          <w:rFonts w:eastAsia="Times New Roman"/>
          <w:color w:val="595959"/>
        </w:rPr>
      </w:pPr>
      <w:r>
        <w:rPr>
          <w:rFonts w:ascii="Narkisim" w:eastAsia="Times New Roman" w:hAnsi="Narkisim" w:cs="Narkisim"/>
          <w:color w:val="595959"/>
        </w:rPr>
        <w:t>Photo Guidelines:</w:t>
      </w:r>
    </w:p>
    <w:p w14:paraId="273B3E68" w14:textId="77777777" w:rsidR="00255894" w:rsidRDefault="00255894" w:rsidP="00255894">
      <w:pPr>
        <w:numPr>
          <w:ilvl w:val="0"/>
          <w:numId w:val="4"/>
        </w:numPr>
        <w:spacing w:before="100" w:beforeAutospacing="1" w:after="100" w:afterAutospacing="1"/>
        <w:ind w:left="1080"/>
        <w:rPr>
          <w:color w:val="595959"/>
        </w:rPr>
      </w:pPr>
      <w:r>
        <w:rPr>
          <w:rFonts w:ascii="Narkisim" w:hAnsi="Narkisim" w:cs="Narkisim"/>
          <w:color w:val="595959"/>
        </w:rPr>
        <w:t xml:space="preserve">1280 pixels </w:t>
      </w:r>
      <w:r>
        <w:rPr>
          <w:rFonts w:ascii="Narkisim" w:hAnsi="Narkisim" w:cs="Narkisim"/>
          <w:b/>
          <w:bCs/>
          <w:color w:val="595959"/>
          <w:u w:val="single"/>
        </w:rPr>
        <w:t>(landscape/horizontal only)</w:t>
      </w:r>
      <w:r>
        <w:rPr>
          <w:rFonts w:ascii="Narkisim" w:hAnsi="Narkisim" w:cs="Narkisim"/>
          <w:color w:val="595959"/>
        </w:rPr>
        <w:t xml:space="preserve"> &amp; high resolution</w:t>
      </w:r>
    </w:p>
    <w:p w14:paraId="26D5D434" w14:textId="77777777" w:rsidR="00255894" w:rsidRDefault="00255894" w:rsidP="00255894">
      <w:pPr>
        <w:numPr>
          <w:ilvl w:val="0"/>
          <w:numId w:val="4"/>
        </w:numPr>
        <w:spacing w:before="100" w:beforeAutospacing="1" w:after="100" w:afterAutospacing="1"/>
        <w:ind w:left="1080"/>
        <w:rPr>
          <w:color w:val="595959"/>
        </w:rPr>
      </w:pPr>
      <w:r>
        <w:rPr>
          <w:rFonts w:ascii="Narkisim" w:hAnsi="Narkisim" w:cs="Narkisim"/>
          <w:color w:val="595959"/>
        </w:rPr>
        <w:t>No watermarks but please let us know who the photographer is to credit</w:t>
      </w:r>
    </w:p>
    <w:p w14:paraId="743AA01C" w14:textId="77777777" w:rsidR="00255894" w:rsidRDefault="00255894" w:rsidP="00255894">
      <w:pPr>
        <w:numPr>
          <w:ilvl w:val="0"/>
          <w:numId w:val="4"/>
        </w:numPr>
        <w:spacing w:before="100" w:beforeAutospacing="1" w:after="100" w:afterAutospacing="1"/>
        <w:ind w:left="1080"/>
        <w:rPr>
          <w:color w:val="595959"/>
        </w:rPr>
      </w:pPr>
      <w:r>
        <w:rPr>
          <w:rFonts w:ascii="Narkisim" w:hAnsi="Narkisim" w:cs="Narkisim"/>
          <w:color w:val="595959"/>
        </w:rPr>
        <w:t>Variety of images (venue features &amp; during an event)</w:t>
      </w:r>
    </w:p>
    <w:p w14:paraId="081D4E7B" w14:textId="77777777" w:rsidR="00255894" w:rsidRDefault="00255894" w:rsidP="00255894">
      <w:pPr>
        <w:numPr>
          <w:ilvl w:val="0"/>
          <w:numId w:val="4"/>
        </w:numPr>
        <w:spacing w:before="100" w:beforeAutospacing="1" w:after="100" w:afterAutospacing="1"/>
        <w:ind w:left="1080"/>
        <w:rPr>
          <w:color w:val="595959"/>
        </w:rPr>
      </w:pPr>
      <w:r>
        <w:rPr>
          <w:rFonts w:ascii="Narkisim" w:hAnsi="Narkisim" w:cs="Narkisim"/>
          <w:color w:val="595959"/>
        </w:rPr>
        <w:t>Please submit at least 3, but there is no limit</w:t>
      </w:r>
    </w:p>
    <w:p w14:paraId="67588558" w14:textId="77777777" w:rsidR="00255894" w:rsidRDefault="00255894" w:rsidP="00255894">
      <w:pPr>
        <w:numPr>
          <w:ilvl w:val="0"/>
          <w:numId w:val="4"/>
        </w:numPr>
        <w:spacing w:before="100" w:beforeAutospacing="1" w:after="100" w:afterAutospacing="1"/>
        <w:ind w:left="1080"/>
        <w:rPr>
          <w:color w:val="595959"/>
        </w:rPr>
      </w:pPr>
      <w:r>
        <w:rPr>
          <w:rFonts w:ascii="Narkisim" w:hAnsi="Narkisim" w:cs="Narkisim"/>
          <w:color w:val="595959"/>
        </w:rPr>
        <w:t xml:space="preserve">Attach (do not embed in email) or </w:t>
      </w:r>
      <w:proofErr w:type="spellStart"/>
      <w:r>
        <w:rPr>
          <w:rFonts w:ascii="Narkisim" w:hAnsi="Narkisim" w:cs="Narkisim"/>
          <w:color w:val="595959"/>
        </w:rPr>
        <w:t>dropbox</w:t>
      </w:r>
      <w:proofErr w:type="spellEnd"/>
      <w:r>
        <w:rPr>
          <w:rFonts w:ascii="Narkisim" w:hAnsi="Narkisim" w:cs="Narkisim"/>
          <w:color w:val="595959"/>
        </w:rPr>
        <w:t xml:space="preserve"> to </w:t>
      </w:r>
      <w:hyperlink r:id="rId6" w:tgtFrame="_blank" w:history="1">
        <w:r>
          <w:rPr>
            <w:rStyle w:val="Hyperlink"/>
            <w:rFonts w:ascii="Narkisim" w:hAnsi="Narkisim" w:cs="Narkisim"/>
          </w:rPr>
          <w:t>lynee@purejoycatering.com</w:t>
        </w:r>
      </w:hyperlink>
    </w:p>
    <w:p w14:paraId="4A0077CE" w14:textId="77777777" w:rsidR="00255894" w:rsidRDefault="00255894" w:rsidP="00255894">
      <w:r>
        <w:t xml:space="preserve">    </w:t>
      </w:r>
      <w:r>
        <w:rPr>
          <w:b/>
          <w:bCs/>
        </w:rPr>
        <w:t>        Because of size, I’ve only attached 3 to this email (see above) and rest will come in multiple emails to follow, each with the subject line: The Ocean View Farm. </w:t>
      </w:r>
    </w:p>
    <w:p w14:paraId="0F00F6D3" w14:textId="77777777" w:rsidR="00255894" w:rsidRDefault="00255894" w:rsidP="00255894">
      <w:pPr>
        <w:spacing w:after="240"/>
      </w:pPr>
      <w:r>
        <w:rPr>
          <w:b/>
          <w:bCs/>
        </w:rPr>
        <w:t>Thanks.  Ken</w:t>
      </w:r>
    </w:p>
    <w:p w14:paraId="3309C017" w14:textId="77777777" w:rsidR="00255894" w:rsidRDefault="00255894" w:rsidP="00255894">
      <w:pPr>
        <w:numPr>
          <w:ilvl w:val="0"/>
          <w:numId w:val="5"/>
        </w:numPr>
        <w:spacing w:before="100" w:beforeAutospacing="1" w:after="100" w:afterAutospacing="1"/>
        <w:ind w:left="1080"/>
        <w:rPr>
          <w:color w:val="595959"/>
        </w:rPr>
      </w:pPr>
    </w:p>
    <w:p w14:paraId="181AF81E" w14:textId="77777777" w:rsidR="00255894" w:rsidRDefault="00255894" w:rsidP="00255894">
      <w:pPr>
        <w:spacing w:before="100" w:beforeAutospacing="1" w:after="100" w:afterAutospacing="1"/>
      </w:pPr>
      <w:r>
        <w:rPr>
          <w:rFonts w:ascii="Narkisim" w:hAnsi="Narkisim" w:cs="Narkisim"/>
          <w:color w:val="595959"/>
        </w:rPr>
        <w:t> </w:t>
      </w:r>
    </w:p>
    <w:p w14:paraId="5DAD4E7E" w14:textId="77777777" w:rsidR="00255894" w:rsidRDefault="00255894" w:rsidP="00255894">
      <w:pPr>
        <w:spacing w:before="100" w:beforeAutospacing="1" w:after="100" w:afterAutospacing="1"/>
      </w:pPr>
      <w:r>
        <w:rPr>
          <w:rFonts w:ascii="Narkisim" w:hAnsi="Narkisim" w:cs="Narkisim"/>
          <w:color w:val="595959"/>
        </w:rPr>
        <w:t xml:space="preserve">Remember, venue versatility generates more clients. The photos are what will attract visitors to your venue, so represent your event space the best you can and showcase your best features. Don’t have your own photos? Reach out to past event photographers, or </w:t>
      </w:r>
      <w:hyperlink r:id="rId7" w:tgtFrame="_blank" w:history="1">
        <w:r>
          <w:rPr>
            <w:rStyle w:val="Hyperlink"/>
            <w:rFonts w:ascii="Narkisim" w:hAnsi="Narkisim" w:cs="Narkisim"/>
          </w:rPr>
          <w:t>set iPhone settings</w:t>
        </w:r>
      </w:hyperlink>
      <w:r>
        <w:rPr>
          <w:rFonts w:ascii="Narkisim" w:hAnsi="Narkisim" w:cs="Narkisim"/>
          <w:color w:val="595959"/>
        </w:rPr>
        <w:t xml:space="preserve"> to accommodate a high resolution landscape image and snap away!</w:t>
      </w:r>
    </w:p>
    <w:p w14:paraId="5CA92F6F" w14:textId="77777777" w:rsidR="00255894" w:rsidRDefault="00255894" w:rsidP="00255894">
      <w:pPr>
        <w:spacing w:before="100" w:beforeAutospacing="1" w:after="100" w:afterAutospacing="1"/>
      </w:pPr>
      <w:r>
        <w:rPr>
          <w:rFonts w:ascii="Narkisim" w:hAnsi="Narkisim" w:cs="Narkisim"/>
          <w:color w:val="595959"/>
        </w:rPr>
        <w:t> </w:t>
      </w:r>
    </w:p>
    <w:p w14:paraId="1423140E" w14:textId="3382941E" w:rsidR="008928A0" w:rsidRDefault="00255894" w:rsidP="00255894">
      <w:pPr>
        <w:spacing w:before="100" w:beforeAutospacing="1" w:after="100" w:afterAutospacing="1"/>
      </w:pPr>
      <w:r>
        <w:rPr>
          <w:rFonts w:ascii="Narkisim" w:hAnsi="Narkisim" w:cs="Narkisim"/>
          <w:color w:val="595959"/>
        </w:rPr>
        <w:t>Please be sure Pure Joy Catering is on your preferred vendor list</w:t>
      </w:r>
      <w:r>
        <w:rPr>
          <w:rFonts w:ascii="Narkisim" w:hAnsi="Narkisim" w:cs="Narkisim"/>
          <w:b/>
          <w:bCs/>
          <w:color w:val="595959"/>
        </w:rPr>
        <w:t xml:space="preserve"> (absolutely</w:t>
      </w:r>
      <w:r>
        <w:rPr>
          <w:rFonts w:ascii="Narkisim" w:hAnsi="Narkisim" w:cs="Narkisim"/>
          <w:color w:val="595959"/>
        </w:rPr>
        <w:t>) &amp; thank you - we hope to work with you often!!  </w:t>
      </w:r>
      <w:bookmarkStart w:id="0" w:name="_GoBack"/>
      <w:bookmarkEnd w:id="0"/>
    </w:p>
    <w:sectPr w:rsidR="00892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27825"/>
    <w:multiLevelType w:val="multilevel"/>
    <w:tmpl w:val="020E2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8F7240"/>
    <w:multiLevelType w:val="multilevel"/>
    <w:tmpl w:val="7E5AD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D423D6"/>
    <w:multiLevelType w:val="multilevel"/>
    <w:tmpl w:val="21E01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FA19B2"/>
    <w:multiLevelType w:val="multilevel"/>
    <w:tmpl w:val="D848E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590D8E"/>
    <w:multiLevelType w:val="multilevel"/>
    <w:tmpl w:val="831EB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94"/>
    <w:rsid w:val="00255894"/>
    <w:rsid w:val="00892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BCB6"/>
  <w15:chartTrackingRefBased/>
  <w15:docId w15:val="{9081D1A1-7551-4AF1-B72A-E5FC86B6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8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8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wtoisolve.com/how-to-change-iphone-camera-res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nee@purejoycatering.com" TargetMode="External"/><Relationship Id="rId5" Type="http://schemas.openxmlformats.org/officeDocument/2006/relationships/hyperlink" Target="mailto:perry41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Lynee Gonsalves</dc:creator>
  <cp:keywords/>
  <dc:description/>
  <cp:lastModifiedBy>Lynee Gonsalves</cp:lastModifiedBy>
  <cp:revision>1</cp:revision>
  <dcterms:created xsi:type="dcterms:W3CDTF">2018-08-01T20:20:00Z</dcterms:created>
  <dcterms:modified xsi:type="dcterms:W3CDTF">2018-08-01T20:21:00Z</dcterms:modified>
</cp:coreProperties>
</file>